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1D46" w14:textId="77777777" w:rsidR="009965A8" w:rsidRDefault="002571B5" w:rsidP="002571B5">
      <w:pPr>
        <w:ind w:left="-720"/>
        <w:jc w:val="right"/>
      </w:pPr>
      <w:r>
        <w:rPr>
          <w:noProof/>
        </w:rPr>
        <mc:AlternateContent>
          <mc:Choice Requires="wps">
            <w:drawing>
              <wp:anchor distT="45720" distB="45720" distL="114300" distR="114300" simplePos="0" relativeHeight="251652096" behindDoc="0" locked="0" layoutInCell="1" allowOverlap="1" wp14:anchorId="16EE1D59" wp14:editId="16EE1D5A">
                <wp:simplePos x="0" y="0"/>
                <wp:positionH relativeFrom="margin">
                  <wp:align>center</wp:align>
                </wp:positionH>
                <wp:positionV relativeFrom="paragraph">
                  <wp:posOffset>419100</wp:posOffset>
                </wp:positionV>
                <wp:extent cx="3307080" cy="140462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solidFill>
                            <a:srgbClr val="000000"/>
                          </a:solidFill>
                          <a:miter lim="800000"/>
                          <a:headEnd/>
                          <a:tailEnd/>
                        </a:ln>
                      </wps:spPr>
                      <wps:txbx>
                        <w:txbxContent>
                          <w:p w14:paraId="16EE1D67" w14:textId="77777777" w:rsidR="002571B5" w:rsidRDefault="002571B5" w:rsidP="002571B5">
                            <w:pPr>
                              <w:jc w:val="center"/>
                              <w:rPr>
                                <w:i/>
                                <w:sz w:val="32"/>
                                <w:szCs w:val="32"/>
                              </w:rPr>
                            </w:pPr>
                            <w:r w:rsidRPr="002571B5">
                              <w:rPr>
                                <w:sz w:val="40"/>
                                <w:szCs w:val="40"/>
                              </w:rPr>
                              <w:t xml:space="preserve">St Elizabeth’s Scarisbrick </w:t>
                            </w:r>
                            <w:r w:rsidRPr="002571B5">
                              <w:rPr>
                                <w:i/>
                                <w:sz w:val="32"/>
                                <w:szCs w:val="32"/>
                              </w:rPr>
                              <w:t>Served by the monks of Douai Abbey</w:t>
                            </w:r>
                          </w:p>
                          <w:p w14:paraId="16EE1D68" w14:textId="77777777" w:rsidR="00F673A8" w:rsidRPr="00F673A8" w:rsidRDefault="00F673A8" w:rsidP="002571B5">
                            <w:pPr>
                              <w:jc w:val="center"/>
                              <w:rPr>
                                <w:rFonts w:ascii="Calibri" w:hAnsi="Calibri" w:cs="Calibri"/>
                                <w:sz w:val="40"/>
                                <w:szCs w:val="40"/>
                              </w:rPr>
                            </w:pPr>
                            <w:r w:rsidRPr="00F673A8">
                              <w:rPr>
                                <w:rFonts w:ascii="Calibri" w:hAnsi="Calibri" w:cs="Calibri"/>
                              </w:rPr>
                              <w:t xml:space="preserve">Registered Charity No. 1063237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E1D59" id="_x0000_t202" coordsize="21600,21600" o:spt="202" path="m,l,21600r21600,l21600,xe">
                <v:stroke joinstyle="miter"/>
                <v:path gradientshapeok="t" o:connecttype="rect"/>
              </v:shapetype>
              <v:shape id="Text Box 2" o:spid="_x0000_s1026" type="#_x0000_t202" style="position:absolute;left:0;text-align:left;margin-left:0;margin-top:33pt;width:260.4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LJQ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">
                <v:textbox style="mso-fit-shape-to-text:t">
                  <w:txbxContent>
                    <w:p w14:paraId="16EE1D67" w14:textId="77777777" w:rsidR="002571B5" w:rsidRDefault="002571B5" w:rsidP="002571B5">
                      <w:pPr>
                        <w:jc w:val="center"/>
                        <w:rPr>
                          <w:i/>
                          <w:sz w:val="32"/>
                          <w:szCs w:val="32"/>
                        </w:rPr>
                      </w:pPr>
                      <w:r w:rsidRPr="002571B5">
                        <w:rPr>
                          <w:sz w:val="40"/>
                          <w:szCs w:val="40"/>
                        </w:rPr>
                        <w:t xml:space="preserve">St Elizabeth’s Scarisbrick </w:t>
                      </w:r>
                      <w:r w:rsidRPr="002571B5">
                        <w:rPr>
                          <w:i/>
                          <w:sz w:val="32"/>
                          <w:szCs w:val="32"/>
                        </w:rPr>
                        <w:t>Served by the monks of Douai Abbey</w:t>
                      </w:r>
                    </w:p>
                    <w:p w14:paraId="16EE1D68" w14:textId="77777777" w:rsidR="00F673A8" w:rsidRPr="00F673A8" w:rsidRDefault="00F673A8" w:rsidP="002571B5">
                      <w:pPr>
                        <w:jc w:val="center"/>
                        <w:rPr>
                          <w:rFonts w:ascii="Calibri" w:hAnsi="Calibri" w:cs="Calibri"/>
                          <w:sz w:val="40"/>
                          <w:szCs w:val="40"/>
                        </w:rPr>
                      </w:pPr>
                      <w:r w:rsidRPr="00F673A8">
                        <w:rPr>
                          <w:rFonts w:ascii="Calibri" w:hAnsi="Calibri" w:cs="Calibri"/>
                        </w:rPr>
                        <w:t xml:space="preserve">Registered Charity No. 1063237  </w:t>
                      </w:r>
                    </w:p>
                  </w:txbxContent>
                </v:textbox>
                <w10:wrap type="square" anchorx="margin"/>
              </v:shape>
            </w:pict>
          </mc:Fallback>
        </mc:AlternateContent>
      </w:r>
      <w:r w:rsidRPr="002571B5">
        <w:rPr>
          <w:noProof/>
        </w:rPr>
        <w:drawing>
          <wp:inline distT="0" distB="0" distL="0" distR="0" wp14:anchorId="16EE1D5B" wp14:editId="16EE1D5C">
            <wp:extent cx="1419218" cy="1615440"/>
            <wp:effectExtent l="0" t="0" r="0" b="0"/>
            <wp:docPr id="1" name="Picture 1" descr="C:\Users\Mary\Documents\History231210\Scarisbrick231210\St Elizabeths\Doua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cuments\History231210\Scarisbrick231210\St Elizabeths\Douai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678" cy="1626208"/>
                    </a:xfrm>
                    <a:prstGeom prst="rect">
                      <a:avLst/>
                    </a:prstGeom>
                    <a:noFill/>
                    <a:ln>
                      <a:noFill/>
                    </a:ln>
                  </pic:spPr>
                </pic:pic>
              </a:graphicData>
            </a:graphic>
          </wp:inline>
        </w:drawing>
      </w:r>
      <w:r>
        <w:t xml:space="preserve">                                                                                                                                                           </w:t>
      </w:r>
      <w:r>
        <w:rPr>
          <w:noProof/>
        </w:rPr>
        <w:drawing>
          <wp:inline distT="0" distB="0" distL="0" distR="0" wp14:anchorId="16EE1D5D" wp14:editId="16EE1D5E">
            <wp:extent cx="1280160" cy="1506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es_biaudos_scarisbrick_4.jpg"/>
                    <pic:cNvPicPr/>
                  </pic:nvPicPr>
                  <pic:blipFill rotWithShape="1">
                    <a:blip r:embed="rId8" cstate="print">
                      <a:extLst>
                        <a:ext uri="{28A0092B-C50C-407E-A947-70E740481C1C}">
                          <a14:useLocalDpi xmlns:a14="http://schemas.microsoft.com/office/drawing/2010/main" val="0"/>
                        </a:ext>
                      </a:extLst>
                    </a:blip>
                    <a:srcRect t="901" b="-901"/>
                    <a:stretch/>
                  </pic:blipFill>
                  <pic:spPr bwMode="auto">
                    <a:xfrm>
                      <a:off x="0" y="0"/>
                      <a:ext cx="1298001" cy="1527331"/>
                    </a:xfrm>
                    <a:prstGeom prst="rect">
                      <a:avLst/>
                    </a:prstGeom>
                    <a:ln>
                      <a:noFill/>
                    </a:ln>
                    <a:extLst>
                      <a:ext uri="{53640926-AAD7-44D8-BBD7-CCE9431645EC}">
                        <a14:shadowObscured xmlns:a14="http://schemas.microsoft.com/office/drawing/2010/main"/>
                      </a:ext>
                    </a:extLst>
                  </pic:spPr>
                </pic:pic>
              </a:graphicData>
            </a:graphic>
          </wp:inline>
        </w:drawing>
      </w:r>
    </w:p>
    <w:p w14:paraId="16EE1D47" w14:textId="77777777" w:rsidR="00664AB3" w:rsidRPr="00664AB3" w:rsidRDefault="00664AB3" w:rsidP="00664AB3">
      <w:pPr>
        <w:jc w:val="center"/>
        <w:rPr>
          <w:rFonts w:ascii="Calibri" w:eastAsia="SimSun" w:hAnsi="Calibri" w:cs="Calibri"/>
          <w:b/>
          <w:bCs/>
          <w:sz w:val="32"/>
          <w:szCs w:val="32"/>
          <w:lang w:val="en-GB" w:eastAsia="zh-CN"/>
        </w:rPr>
      </w:pPr>
      <w:r w:rsidRPr="00664AB3">
        <w:rPr>
          <w:rFonts w:ascii="Calibri" w:eastAsia="SimSun" w:hAnsi="Calibri" w:cs="Calibri"/>
          <w:b/>
          <w:bCs/>
          <w:sz w:val="32"/>
          <w:szCs w:val="32"/>
          <w:lang w:val="en-GB" w:eastAsia="zh-CN"/>
        </w:rPr>
        <w:t>PRELIMINARY APPLICATION TO MARRY IN</w:t>
      </w:r>
    </w:p>
    <w:p w14:paraId="16EE1D48" w14:textId="77777777" w:rsidR="00664AB3" w:rsidRPr="00664AB3" w:rsidRDefault="00664AB3" w:rsidP="00664AB3">
      <w:pPr>
        <w:jc w:val="center"/>
        <w:rPr>
          <w:rFonts w:ascii="Calibri" w:eastAsia="SimSun" w:hAnsi="Calibri" w:cs="Calibri"/>
          <w:b/>
          <w:bCs/>
          <w:sz w:val="32"/>
          <w:szCs w:val="32"/>
          <w:lang w:val="en-GB" w:eastAsia="zh-CN"/>
        </w:rPr>
      </w:pPr>
      <w:r w:rsidRPr="00664AB3">
        <w:rPr>
          <w:rFonts w:ascii="Calibri" w:eastAsia="SimSun" w:hAnsi="Calibri" w:cs="Calibri"/>
          <w:b/>
          <w:bCs/>
          <w:sz w:val="32"/>
          <w:szCs w:val="32"/>
          <w:lang w:val="en-GB" w:eastAsia="zh-CN"/>
        </w:rPr>
        <w:t>ST. ELIZABETH’S CHURCH</w:t>
      </w:r>
    </w:p>
    <w:p w14:paraId="16EE1D49" w14:textId="77777777" w:rsidR="00BA78B2" w:rsidRDefault="00BA78B2" w:rsidP="00BA78B2">
      <w:pPr>
        <w:rPr>
          <w:sz w:val="24"/>
          <w:szCs w:val="24"/>
        </w:rPr>
      </w:pPr>
      <w:r w:rsidRPr="00D21736">
        <w:rPr>
          <w:sz w:val="24"/>
          <w:szCs w:val="24"/>
        </w:rPr>
        <w:t xml:space="preserve">Welcome to the parish of St Elizabeth’s. We look forward to welcoming you and </w:t>
      </w:r>
      <w:r>
        <w:rPr>
          <w:sz w:val="24"/>
          <w:szCs w:val="24"/>
        </w:rPr>
        <w:t>helping to arrange your marriage. Please complete the information below and return to the parish office</w:t>
      </w:r>
      <w:r w:rsidR="00137547">
        <w:rPr>
          <w:sz w:val="24"/>
          <w:szCs w:val="24"/>
        </w:rPr>
        <w:t xml:space="preserve"> at St Elizabeth’s</w:t>
      </w:r>
      <w:r w:rsidR="00D5332C">
        <w:rPr>
          <w:sz w:val="24"/>
          <w:szCs w:val="24"/>
        </w:rPr>
        <w:t xml:space="preserve"> at least six months before the proposed date of your marriage</w:t>
      </w:r>
      <w:r>
        <w:rPr>
          <w:sz w:val="24"/>
          <w:szCs w:val="24"/>
        </w:rPr>
        <w:t>.</w:t>
      </w:r>
      <w:r w:rsidR="00D5332C">
        <w:rPr>
          <w:sz w:val="24"/>
          <w:szCs w:val="24"/>
        </w:rPr>
        <w:t xml:space="preserve"> Please ensure the church is available before booking the venue for your wedding.</w:t>
      </w:r>
      <w:r w:rsidR="00BF1E8F">
        <w:rPr>
          <w:sz w:val="24"/>
          <w:szCs w:val="24"/>
        </w:rPr>
        <w:t xml:space="preserve"> </w:t>
      </w:r>
      <w:r>
        <w:rPr>
          <w:sz w:val="24"/>
          <w:szCs w:val="24"/>
        </w:rPr>
        <w:t>One of our priests will then contact you to discuss things further. Please note if you do not live in the parish permission for you to be married at St Elizabeth’s will have to be obtained from your local Parish Priest</w:t>
      </w:r>
    </w:p>
    <w:p w14:paraId="16EE1D4A" w14:textId="77777777" w:rsidR="00D5332C" w:rsidRDefault="00D5332C" w:rsidP="00664AB3">
      <w:pPr>
        <w:rPr>
          <w:rFonts w:ascii="Calibri" w:eastAsia="SimSun" w:hAnsi="Calibri" w:cs="Calibri"/>
          <w:b/>
          <w:bCs/>
          <w:sz w:val="24"/>
          <w:szCs w:val="24"/>
          <w:lang w:val="en-GB" w:eastAsia="zh-CN"/>
        </w:rPr>
      </w:pPr>
    </w:p>
    <w:p w14:paraId="16EE1D4B" w14:textId="77777777" w:rsidR="00BF1E8F" w:rsidRDefault="00664AB3" w:rsidP="00664AB3">
      <w:pPr>
        <w:rPr>
          <w:rFonts w:ascii="Calibri" w:eastAsia="SimSun" w:hAnsi="Calibri" w:cs="Calibri"/>
          <w:b/>
          <w:bCs/>
          <w:sz w:val="24"/>
          <w:szCs w:val="24"/>
          <w:lang w:val="en-GB" w:eastAsia="zh-CN"/>
        </w:rPr>
      </w:pPr>
      <w:r w:rsidRPr="00664AB3">
        <w:rPr>
          <w:rFonts w:ascii="Calibri" w:eastAsia="SimSun" w:hAnsi="Calibri" w:cs="Calibri"/>
          <w:b/>
          <w:bCs/>
          <w:sz w:val="24"/>
          <w:szCs w:val="24"/>
          <w:lang w:val="en-GB" w:eastAsia="zh-CN"/>
        </w:rPr>
        <w:t>Proposed date &amp; time of Marriage</w:t>
      </w:r>
      <w:bookmarkStart w:id="0" w:name="_Hlk46425735"/>
    </w:p>
    <w:p w14:paraId="16EE1D4C"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Name of Bridegroom</w:t>
      </w:r>
    </w:p>
    <w:p w14:paraId="16EE1D4D"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Address</w:t>
      </w:r>
    </w:p>
    <w:p w14:paraId="16EE1D4E" w14:textId="77777777" w:rsidR="00664AB3" w:rsidRPr="00664AB3" w:rsidRDefault="00664AB3" w:rsidP="00664AB3">
      <w:pPr>
        <w:rPr>
          <w:rFonts w:ascii="Calibri" w:eastAsia="SimSun" w:hAnsi="Calibri" w:cs="Calibri"/>
          <w:sz w:val="24"/>
          <w:szCs w:val="24"/>
          <w:lang w:val="en-GB" w:eastAsia="zh-CN"/>
        </w:rPr>
      </w:pPr>
    </w:p>
    <w:p w14:paraId="16EE1D4F" w14:textId="77777777" w:rsidR="00664AB3" w:rsidRPr="00664AB3" w:rsidRDefault="00BA78B2" w:rsidP="00664AB3">
      <w:pPr>
        <w:rPr>
          <w:rFonts w:ascii="Calibri" w:eastAsia="SimSun" w:hAnsi="Calibri" w:cs="Calibri"/>
          <w:sz w:val="24"/>
          <w:szCs w:val="24"/>
          <w:lang w:val="en-GB" w:eastAsia="zh-CN"/>
        </w:rPr>
      </w:pPr>
      <w:r>
        <w:rPr>
          <w:rFonts w:ascii="Calibri" w:eastAsia="SimSun" w:hAnsi="Calibri" w:cs="Calibri"/>
          <w:sz w:val="24"/>
          <w:szCs w:val="24"/>
          <w:lang w:val="en-GB" w:eastAsia="zh-CN"/>
        </w:rPr>
        <w:t xml:space="preserve">Telephone </w:t>
      </w:r>
      <w:r w:rsidR="00664AB3" w:rsidRPr="00664AB3">
        <w:rPr>
          <w:rFonts w:ascii="Calibri" w:eastAsia="SimSun" w:hAnsi="Calibri" w:cs="Calibri"/>
          <w:sz w:val="24"/>
          <w:szCs w:val="24"/>
          <w:lang w:val="en-GB" w:eastAsia="zh-CN"/>
        </w:rPr>
        <w:t>No:</w:t>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664AB3" w:rsidRPr="00664AB3">
        <w:rPr>
          <w:rFonts w:ascii="Calibri" w:eastAsia="SimSun" w:hAnsi="Calibri" w:cs="Calibri"/>
          <w:sz w:val="24"/>
          <w:szCs w:val="24"/>
          <w:lang w:val="en-GB" w:eastAsia="zh-CN"/>
        </w:rPr>
        <w:t>E-mail address:</w:t>
      </w:r>
    </w:p>
    <w:p w14:paraId="16EE1D50"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Religion</w:t>
      </w:r>
    </w:p>
    <w:bookmarkEnd w:id="0"/>
    <w:p w14:paraId="16EE1D51" w14:textId="77777777" w:rsidR="00BA78B2" w:rsidRDefault="00BA78B2" w:rsidP="00664AB3">
      <w:pPr>
        <w:rPr>
          <w:rFonts w:ascii="Calibri" w:eastAsia="SimSun" w:hAnsi="Calibri" w:cs="Calibri"/>
          <w:sz w:val="24"/>
          <w:szCs w:val="24"/>
          <w:lang w:val="en-GB" w:eastAsia="zh-CN"/>
        </w:rPr>
      </w:pPr>
    </w:p>
    <w:p w14:paraId="16EE1D52"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Name of Bride</w:t>
      </w:r>
    </w:p>
    <w:p w14:paraId="16EE1D53"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Address</w:t>
      </w:r>
    </w:p>
    <w:p w14:paraId="16EE1D54" w14:textId="77777777" w:rsidR="00664AB3" w:rsidRPr="00664AB3" w:rsidRDefault="00664AB3" w:rsidP="00664AB3">
      <w:pPr>
        <w:rPr>
          <w:rFonts w:ascii="Calibri" w:eastAsia="SimSun" w:hAnsi="Calibri" w:cs="Calibri"/>
          <w:sz w:val="24"/>
          <w:szCs w:val="24"/>
          <w:lang w:val="en-GB" w:eastAsia="zh-CN"/>
        </w:rPr>
      </w:pPr>
    </w:p>
    <w:p w14:paraId="16EE1D55" w14:textId="77777777" w:rsidR="00664AB3" w:rsidRPr="00664AB3" w:rsidRDefault="00BA78B2" w:rsidP="00664AB3">
      <w:pPr>
        <w:rPr>
          <w:rFonts w:ascii="Calibri" w:eastAsia="SimSun" w:hAnsi="Calibri" w:cs="Calibri"/>
          <w:sz w:val="24"/>
          <w:szCs w:val="24"/>
          <w:lang w:val="en-GB" w:eastAsia="zh-CN"/>
        </w:rPr>
      </w:pPr>
      <w:r>
        <w:rPr>
          <w:rFonts w:ascii="Calibri" w:eastAsia="SimSun" w:hAnsi="Calibri" w:cs="Calibri"/>
          <w:sz w:val="24"/>
          <w:szCs w:val="24"/>
          <w:lang w:val="en-GB" w:eastAsia="zh-CN"/>
        </w:rPr>
        <w:t xml:space="preserve">Telephone </w:t>
      </w:r>
      <w:r w:rsidR="00664AB3" w:rsidRPr="00664AB3">
        <w:rPr>
          <w:rFonts w:ascii="Calibri" w:eastAsia="SimSun" w:hAnsi="Calibri" w:cs="Calibri"/>
          <w:sz w:val="24"/>
          <w:szCs w:val="24"/>
          <w:lang w:val="en-GB" w:eastAsia="zh-CN"/>
        </w:rPr>
        <w:t>No:</w:t>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BF1E8F">
        <w:rPr>
          <w:rFonts w:ascii="Calibri" w:eastAsia="SimSun" w:hAnsi="Calibri" w:cs="Calibri"/>
          <w:sz w:val="24"/>
          <w:szCs w:val="24"/>
          <w:lang w:val="en-GB" w:eastAsia="zh-CN"/>
        </w:rPr>
        <w:tab/>
      </w:r>
      <w:r w:rsidR="00664AB3" w:rsidRPr="00664AB3">
        <w:rPr>
          <w:rFonts w:ascii="Calibri" w:eastAsia="SimSun" w:hAnsi="Calibri" w:cs="Calibri"/>
          <w:sz w:val="24"/>
          <w:szCs w:val="24"/>
          <w:lang w:val="en-GB" w:eastAsia="zh-CN"/>
        </w:rPr>
        <w:t>E-mail address:</w:t>
      </w:r>
    </w:p>
    <w:p w14:paraId="16EE1D56" w14:textId="77777777" w:rsidR="00664AB3" w:rsidRPr="00664AB3" w:rsidRDefault="00664AB3" w:rsidP="00664AB3">
      <w:pPr>
        <w:rPr>
          <w:rFonts w:ascii="Calibri" w:eastAsia="SimSun" w:hAnsi="Calibri" w:cs="Calibri"/>
          <w:sz w:val="24"/>
          <w:szCs w:val="24"/>
          <w:lang w:val="en-GB" w:eastAsia="zh-CN"/>
        </w:rPr>
      </w:pPr>
      <w:r w:rsidRPr="00664AB3">
        <w:rPr>
          <w:rFonts w:ascii="Calibri" w:eastAsia="SimSun" w:hAnsi="Calibri" w:cs="Calibri"/>
          <w:sz w:val="24"/>
          <w:szCs w:val="24"/>
          <w:lang w:val="en-GB" w:eastAsia="zh-CN"/>
        </w:rPr>
        <w:t>Religion</w:t>
      </w:r>
    </w:p>
    <w:p w14:paraId="16EE1D57" w14:textId="77777777" w:rsidR="00664AB3" w:rsidRPr="00664AB3" w:rsidRDefault="00664AB3" w:rsidP="00664AB3">
      <w:pPr>
        <w:rPr>
          <w:rFonts w:ascii="Calibri" w:eastAsia="SimSun" w:hAnsi="Calibri" w:cs="Calibri"/>
          <w:b/>
          <w:bCs/>
          <w:sz w:val="24"/>
          <w:szCs w:val="24"/>
          <w:lang w:val="en-GB" w:eastAsia="zh-CN"/>
        </w:rPr>
      </w:pPr>
    </w:p>
    <w:p w14:paraId="16EE1D58" w14:textId="77777777" w:rsidR="00664AB3" w:rsidRPr="00BA78B2" w:rsidRDefault="00BA78B2" w:rsidP="00BA78B2">
      <w:pPr>
        <w:rPr>
          <w:rFonts w:ascii="Tahoma" w:hAnsi="Tahoma" w:cs="Tahoma"/>
          <w:sz w:val="20"/>
        </w:rPr>
      </w:pPr>
      <w:r>
        <w:rPr>
          <w:rFonts w:ascii="Calibri" w:eastAsia="SimSun" w:hAnsi="Calibri" w:cs="Calibri"/>
          <w:b/>
          <w:bCs/>
          <w:sz w:val="24"/>
          <w:szCs w:val="24"/>
          <w:lang w:val="en-GB" w:eastAsia="zh-CN"/>
        </w:rPr>
        <w:lastRenderedPageBreak/>
        <w:t>Please add a</w:t>
      </w:r>
      <w:r w:rsidR="00664AB3" w:rsidRPr="00664AB3">
        <w:rPr>
          <w:rFonts w:ascii="Calibri" w:eastAsia="SimSun" w:hAnsi="Calibri" w:cs="Calibri"/>
          <w:b/>
          <w:bCs/>
          <w:sz w:val="24"/>
          <w:szCs w:val="24"/>
          <w:lang w:val="en-GB" w:eastAsia="zh-CN"/>
        </w:rPr>
        <w:t>ny additional information regarding your proposed marriage</w:t>
      </w:r>
      <w:r>
        <w:rPr>
          <w:rFonts w:ascii="Calibri" w:eastAsia="SimSun" w:hAnsi="Calibri" w:cs="Calibri"/>
          <w:b/>
          <w:bCs/>
          <w:sz w:val="24"/>
          <w:szCs w:val="24"/>
          <w:lang w:val="en-GB" w:eastAsia="zh-CN"/>
        </w:rPr>
        <w:t xml:space="preserve"> on a separate sheet</w:t>
      </w:r>
    </w:p>
    <w:sectPr w:rsidR="00664AB3" w:rsidRPr="00BA78B2" w:rsidSect="00BA78B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1D61" w14:textId="77777777" w:rsidR="00985A44" w:rsidRDefault="00985A44" w:rsidP="009C0BD5">
      <w:pPr>
        <w:spacing w:after="0" w:line="240" w:lineRule="auto"/>
      </w:pPr>
      <w:r>
        <w:separator/>
      </w:r>
    </w:p>
  </w:endnote>
  <w:endnote w:type="continuationSeparator" w:id="0">
    <w:p w14:paraId="16EE1D62" w14:textId="77777777" w:rsidR="00985A44" w:rsidRDefault="00985A44" w:rsidP="009C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1CB6" w14:textId="77777777" w:rsidR="004E1F85" w:rsidRDefault="004E1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1D63" w14:textId="6F6D37E9" w:rsidR="009C0BD5" w:rsidRPr="009C0BD5" w:rsidRDefault="009C0BD5">
    <w:pPr>
      <w:pStyle w:val="Footer"/>
      <w:rPr>
        <w:i/>
        <w:sz w:val="24"/>
        <w:szCs w:val="24"/>
      </w:rPr>
    </w:pPr>
    <w:r w:rsidRPr="009C0BD5">
      <w:rPr>
        <w:i/>
        <w:sz w:val="24"/>
        <w:szCs w:val="24"/>
      </w:rPr>
      <w:t xml:space="preserve">Fr </w:t>
    </w:r>
    <w:r w:rsidR="004E1F85">
      <w:rPr>
        <w:i/>
        <w:sz w:val="24"/>
        <w:szCs w:val="24"/>
      </w:rPr>
      <w:t>Hugh Somerville Knapman</w:t>
    </w:r>
    <w:r>
      <w:rPr>
        <w:i/>
        <w:sz w:val="24"/>
        <w:szCs w:val="24"/>
      </w:rPr>
      <w:t xml:space="preserve"> OSB -</w:t>
    </w:r>
    <w:r w:rsidRPr="009C0BD5">
      <w:rPr>
        <w:i/>
        <w:sz w:val="24"/>
        <w:szCs w:val="24"/>
      </w:rPr>
      <w:t xml:space="preserve"> Parish Priest</w:t>
    </w:r>
    <w:r w:rsidR="00BA78B2">
      <w:rPr>
        <w:i/>
        <w:sz w:val="24"/>
        <w:szCs w:val="24"/>
      </w:rPr>
      <w:t xml:space="preserve">, </w:t>
    </w:r>
    <w:r w:rsidRPr="009C0BD5">
      <w:rPr>
        <w:i/>
        <w:sz w:val="24"/>
        <w:szCs w:val="24"/>
      </w:rPr>
      <w:t xml:space="preserve">St Elizabeth’s R C Church, 10 Hall Road Scarisbrick, Nr </w:t>
    </w:r>
    <w:proofErr w:type="spellStart"/>
    <w:r w:rsidRPr="009C0BD5">
      <w:rPr>
        <w:i/>
        <w:sz w:val="24"/>
        <w:szCs w:val="24"/>
      </w:rPr>
      <w:t>Ormskirk</w:t>
    </w:r>
    <w:proofErr w:type="spellEnd"/>
    <w:r w:rsidRPr="009C0BD5">
      <w:rPr>
        <w:i/>
        <w:sz w:val="24"/>
        <w:szCs w:val="24"/>
      </w:rPr>
      <w:t xml:space="preserve">, </w:t>
    </w:r>
    <w:proofErr w:type="spellStart"/>
    <w:r w:rsidRPr="009C0BD5">
      <w:rPr>
        <w:i/>
        <w:sz w:val="24"/>
        <w:szCs w:val="24"/>
      </w:rPr>
      <w:t>Lancs</w:t>
    </w:r>
    <w:proofErr w:type="spellEnd"/>
    <w:r w:rsidRPr="009C0BD5">
      <w:rPr>
        <w:i/>
        <w:sz w:val="24"/>
        <w:szCs w:val="24"/>
      </w:rPr>
      <w:t xml:space="preserve"> L40 9QE</w:t>
    </w:r>
  </w:p>
  <w:p w14:paraId="16EE1D64" w14:textId="77777777" w:rsidR="009C0BD5" w:rsidRPr="009C0BD5" w:rsidRDefault="009C0BD5">
    <w:pPr>
      <w:pStyle w:val="Footer"/>
      <w:rPr>
        <w:i/>
        <w:sz w:val="24"/>
        <w:szCs w:val="24"/>
      </w:rPr>
    </w:pPr>
  </w:p>
  <w:p w14:paraId="16EE1D65" w14:textId="34E3FE75" w:rsidR="009C0BD5" w:rsidRPr="009C0BD5" w:rsidRDefault="009C0BD5">
    <w:pPr>
      <w:pStyle w:val="Footer"/>
      <w:rPr>
        <w:i/>
        <w:sz w:val="24"/>
        <w:szCs w:val="24"/>
      </w:rPr>
    </w:pPr>
    <w:r w:rsidRPr="009C0BD5">
      <w:rPr>
        <w:i/>
        <w:sz w:val="24"/>
        <w:szCs w:val="24"/>
      </w:rPr>
      <w:t xml:space="preserve">Telephone </w:t>
    </w:r>
    <w:r w:rsidR="004E1F85">
      <w:rPr>
        <w:i/>
        <w:sz w:val="24"/>
        <w:szCs w:val="24"/>
      </w:rPr>
      <w:t>01704 880226</w:t>
    </w:r>
    <w:r w:rsidRPr="009C0BD5">
      <w:rPr>
        <w:i/>
        <w:sz w:val="24"/>
        <w:szCs w:val="24"/>
      </w:rPr>
      <w:t xml:space="preserve"> </w:t>
    </w:r>
  </w:p>
  <w:p w14:paraId="16EE1D66" w14:textId="77777777" w:rsidR="009C0BD5" w:rsidRPr="009C0BD5" w:rsidRDefault="009C0BD5">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B46" w14:textId="77777777" w:rsidR="004E1F85" w:rsidRDefault="004E1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1D5F" w14:textId="77777777" w:rsidR="00985A44" w:rsidRDefault="00985A44" w:rsidP="009C0BD5">
      <w:pPr>
        <w:spacing w:after="0" w:line="240" w:lineRule="auto"/>
      </w:pPr>
      <w:r>
        <w:separator/>
      </w:r>
    </w:p>
  </w:footnote>
  <w:footnote w:type="continuationSeparator" w:id="0">
    <w:p w14:paraId="16EE1D60" w14:textId="77777777" w:rsidR="00985A44" w:rsidRDefault="00985A44" w:rsidP="009C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EA28" w14:textId="77777777" w:rsidR="004E1F85" w:rsidRDefault="004E1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E70A" w14:textId="77777777" w:rsidR="004E1F85" w:rsidRDefault="004E1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08EA" w14:textId="77777777" w:rsidR="004E1F85" w:rsidRDefault="004E1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C0C"/>
    <w:multiLevelType w:val="hybridMultilevel"/>
    <w:tmpl w:val="0B786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B5"/>
    <w:rsid w:val="0009614E"/>
    <w:rsid w:val="00137547"/>
    <w:rsid w:val="002571B5"/>
    <w:rsid w:val="003C4C2A"/>
    <w:rsid w:val="003E6161"/>
    <w:rsid w:val="0041771B"/>
    <w:rsid w:val="004A668B"/>
    <w:rsid w:val="004E1F85"/>
    <w:rsid w:val="00575216"/>
    <w:rsid w:val="005E1771"/>
    <w:rsid w:val="006428B2"/>
    <w:rsid w:val="00664AB3"/>
    <w:rsid w:val="006A7198"/>
    <w:rsid w:val="00985A44"/>
    <w:rsid w:val="009965A8"/>
    <w:rsid w:val="009A317F"/>
    <w:rsid w:val="009C0BD5"/>
    <w:rsid w:val="00A61283"/>
    <w:rsid w:val="00AB3AD4"/>
    <w:rsid w:val="00B1536B"/>
    <w:rsid w:val="00BA7644"/>
    <w:rsid w:val="00BA78B2"/>
    <w:rsid w:val="00BF1E8F"/>
    <w:rsid w:val="00C51930"/>
    <w:rsid w:val="00D21736"/>
    <w:rsid w:val="00D35D16"/>
    <w:rsid w:val="00D5332C"/>
    <w:rsid w:val="00D86C47"/>
    <w:rsid w:val="00EB30D5"/>
    <w:rsid w:val="00F673A8"/>
    <w:rsid w:val="00F9608D"/>
    <w:rsid w:val="00FB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D46"/>
  <w15:chartTrackingRefBased/>
  <w15:docId w15:val="{76D0111D-4373-4BA5-84AF-18F24557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14E"/>
    <w:pPr>
      <w:spacing w:after="0" w:line="240" w:lineRule="auto"/>
    </w:pPr>
    <w:rPr>
      <w:lang w:val="en-GB"/>
    </w:rPr>
  </w:style>
  <w:style w:type="character" w:styleId="Hyperlink">
    <w:name w:val="Hyperlink"/>
    <w:basedOn w:val="DefaultParagraphFont"/>
    <w:uiPriority w:val="99"/>
    <w:unhideWhenUsed/>
    <w:rsid w:val="003C4C2A"/>
    <w:rPr>
      <w:color w:val="0563C1" w:themeColor="hyperlink"/>
      <w:u w:val="single"/>
    </w:rPr>
  </w:style>
  <w:style w:type="paragraph" w:styleId="Header">
    <w:name w:val="header"/>
    <w:basedOn w:val="Normal"/>
    <w:link w:val="HeaderChar"/>
    <w:uiPriority w:val="99"/>
    <w:unhideWhenUsed/>
    <w:rsid w:val="009C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D5"/>
  </w:style>
  <w:style w:type="paragraph" w:styleId="Footer">
    <w:name w:val="footer"/>
    <w:basedOn w:val="Normal"/>
    <w:link w:val="FooterChar"/>
    <w:uiPriority w:val="99"/>
    <w:unhideWhenUsed/>
    <w:rsid w:val="009C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Ormsby</dc:creator>
  <cp:keywords/>
  <dc:description/>
  <cp:lastModifiedBy>scarisbrickcatholic@outlook.com</cp:lastModifiedBy>
  <cp:revision>2</cp:revision>
  <dcterms:created xsi:type="dcterms:W3CDTF">2021-08-31T11:01:00Z</dcterms:created>
  <dcterms:modified xsi:type="dcterms:W3CDTF">2021-08-31T11:01:00Z</dcterms:modified>
</cp:coreProperties>
</file>